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FB" w:rsidRPr="00A2731F" w:rsidRDefault="00A2731F">
      <w:pPr>
        <w:rPr>
          <w:sz w:val="40"/>
          <w:szCs w:val="40"/>
        </w:rPr>
      </w:pPr>
      <w:r w:rsidRPr="00A2731F">
        <w:rPr>
          <w:rFonts w:hint="eastAsia"/>
          <w:sz w:val="40"/>
          <w:szCs w:val="40"/>
        </w:rPr>
        <w:t>ラベル封入タイプ</w:t>
      </w:r>
    </w:p>
    <w:p w:rsidR="007E72FB" w:rsidRDefault="00A2731F">
      <w:pPr>
        <w:rPr>
          <w:sz w:val="40"/>
          <w:szCs w:val="40"/>
        </w:rPr>
      </w:pPr>
      <w:r w:rsidRPr="00A2731F">
        <w:rPr>
          <w:rFonts w:hint="eastAsia"/>
          <w:sz w:val="40"/>
          <w:szCs w:val="40"/>
        </w:rPr>
        <w:t>レギュラーサイズテンプレート</w:t>
      </w:r>
    </w:p>
    <w:p w:rsidR="00FA78D1" w:rsidRDefault="00FA78D1">
      <w:pPr>
        <w:rPr>
          <w:sz w:val="22"/>
        </w:rPr>
      </w:pPr>
    </w:p>
    <w:p w:rsidR="00281841" w:rsidRPr="00281841" w:rsidRDefault="00281841">
      <w:pPr>
        <w:rPr>
          <w:sz w:val="22"/>
        </w:rPr>
      </w:pPr>
    </w:p>
    <w:tbl>
      <w:tblPr>
        <w:tblStyle w:val="a3"/>
        <w:tblpPr w:leftFromText="142" w:rightFromText="142" w:vertAnchor="page" w:tblpXSpec="center" w:tblpY="2881"/>
        <w:tblOverlap w:val="never"/>
        <w:tblW w:w="0" w:type="auto"/>
        <w:tblLook w:val="04A0" w:firstRow="1" w:lastRow="0" w:firstColumn="1" w:lastColumn="0" w:noHBand="0" w:noVBand="1"/>
      </w:tblPr>
      <w:tblGrid>
        <w:gridCol w:w="5897"/>
      </w:tblGrid>
      <w:tr w:rsidR="007E72FB" w:rsidTr="006E052B">
        <w:trPr>
          <w:trHeight w:val="4139"/>
        </w:trPr>
        <w:tc>
          <w:tcPr>
            <w:tcW w:w="5897" w:type="dxa"/>
          </w:tcPr>
          <w:p w:rsidR="00A2731F" w:rsidRPr="006E052B" w:rsidRDefault="00A2731F" w:rsidP="006E052B">
            <w:pPr>
              <w:jc w:val="left"/>
              <w:rPr>
                <w:szCs w:val="21"/>
              </w:rPr>
            </w:pPr>
          </w:p>
        </w:tc>
      </w:tr>
    </w:tbl>
    <w:p w:rsidR="00497415" w:rsidRDefault="00497415"/>
    <w:p w:rsidR="00281841" w:rsidRDefault="00281841">
      <w:pPr>
        <w:rPr>
          <w:rFonts w:hint="eastAsia"/>
        </w:rPr>
      </w:pPr>
    </w:p>
    <w:p w:rsidR="006E052B" w:rsidRDefault="006E052B">
      <w:pPr>
        <w:rPr>
          <w:rFonts w:hint="eastAsia"/>
        </w:rPr>
      </w:pPr>
    </w:p>
    <w:p w:rsidR="006E052B" w:rsidRDefault="006E052B">
      <w:pPr>
        <w:rPr>
          <w:rFonts w:hint="eastAsia"/>
        </w:rPr>
      </w:pPr>
    </w:p>
    <w:p w:rsidR="006E052B" w:rsidRDefault="006E052B">
      <w:pPr>
        <w:rPr>
          <w:rFonts w:hint="eastAsia"/>
        </w:rPr>
      </w:pPr>
    </w:p>
    <w:p w:rsidR="006E052B" w:rsidRDefault="006E052B">
      <w:pPr>
        <w:rPr>
          <w:rFonts w:hint="eastAsia"/>
        </w:rPr>
      </w:pPr>
    </w:p>
    <w:p w:rsidR="006E052B" w:rsidRDefault="006E052B">
      <w:pPr>
        <w:rPr>
          <w:rFonts w:hint="eastAsia"/>
        </w:rPr>
      </w:pPr>
    </w:p>
    <w:p w:rsidR="006E052B" w:rsidRDefault="006E052B">
      <w:pPr>
        <w:rPr>
          <w:rFonts w:hint="eastAsia"/>
        </w:rPr>
      </w:pPr>
    </w:p>
    <w:p w:rsidR="006E052B" w:rsidRDefault="006E052B">
      <w:pPr>
        <w:rPr>
          <w:rFonts w:hint="eastAsia"/>
        </w:rPr>
      </w:pPr>
    </w:p>
    <w:p w:rsidR="006E052B" w:rsidRDefault="006E052B">
      <w:pPr>
        <w:rPr>
          <w:rFonts w:hint="eastAsia"/>
        </w:rPr>
      </w:pPr>
    </w:p>
    <w:p w:rsidR="006E052B" w:rsidRDefault="006E052B">
      <w:pPr>
        <w:rPr>
          <w:rFonts w:hint="eastAsia"/>
        </w:rPr>
      </w:pPr>
    </w:p>
    <w:p w:rsidR="006E052B" w:rsidRDefault="006E052B">
      <w:pPr>
        <w:rPr>
          <w:rFonts w:hint="eastAsia"/>
        </w:rPr>
      </w:pPr>
    </w:p>
    <w:p w:rsidR="006E052B" w:rsidRDefault="006E052B">
      <w:pPr>
        <w:rPr>
          <w:rFonts w:hint="eastAsia"/>
        </w:rPr>
      </w:pPr>
    </w:p>
    <w:p w:rsidR="006E052B" w:rsidRDefault="006E052B">
      <w:bookmarkStart w:id="0" w:name="_GoBack"/>
      <w:bookmarkEnd w:id="0"/>
    </w:p>
    <w:p w:rsidR="00A2731F" w:rsidRDefault="00A2731F">
      <w:pPr>
        <w:rPr>
          <w:sz w:val="24"/>
          <w:szCs w:val="24"/>
        </w:rPr>
      </w:pPr>
      <w:r w:rsidRPr="00FA78D1">
        <w:rPr>
          <w:rFonts w:hint="eastAsia"/>
          <w:b/>
          <w:color w:val="FF0000"/>
          <w:sz w:val="24"/>
          <w:szCs w:val="24"/>
        </w:rPr>
        <w:t>「ワードアート」</w:t>
      </w:r>
      <w:r w:rsidRPr="00A2731F">
        <w:rPr>
          <w:rFonts w:hint="eastAsia"/>
          <w:sz w:val="24"/>
          <w:szCs w:val="24"/>
        </w:rPr>
        <w:t>で文字を入力されることをおすすめ致します。</w:t>
      </w:r>
    </w:p>
    <w:p w:rsidR="00A2731F" w:rsidRDefault="00A2731F">
      <w:pPr>
        <w:rPr>
          <w:sz w:val="24"/>
          <w:szCs w:val="24"/>
        </w:rPr>
      </w:pPr>
    </w:p>
    <w:p w:rsidR="00A2731F" w:rsidRDefault="00A273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黒枠の中にデザインをしてください。</w:t>
      </w:r>
    </w:p>
    <w:p w:rsidR="00A2731F" w:rsidRDefault="00A273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文字やイラストなど切れてはいけないものは黒枠より</w:t>
      </w:r>
      <w:r w:rsidRPr="00FA78D1">
        <w:rPr>
          <w:rFonts w:hint="eastAsia"/>
          <w:b/>
          <w:color w:val="FF0000"/>
          <w:sz w:val="24"/>
          <w:szCs w:val="24"/>
        </w:rPr>
        <w:t>5</w:t>
      </w:r>
      <w:r w:rsidRPr="00FA78D1">
        <w:rPr>
          <w:rFonts w:hint="eastAsia"/>
          <w:b/>
          <w:color w:val="FF0000"/>
          <w:sz w:val="24"/>
          <w:szCs w:val="24"/>
        </w:rPr>
        <w:t>㎜程度中側</w:t>
      </w:r>
      <w:r>
        <w:rPr>
          <w:rFonts w:hint="eastAsia"/>
          <w:sz w:val="24"/>
          <w:szCs w:val="24"/>
        </w:rPr>
        <w:t>に</w:t>
      </w:r>
    </w:p>
    <w:p w:rsidR="00A2731F" w:rsidRDefault="00A273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配置してください。</w:t>
      </w:r>
    </w:p>
    <w:p w:rsidR="00A2731F" w:rsidRDefault="00A273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背景にべた塗りなどを使われるときは枠</w:t>
      </w:r>
      <w:r w:rsidR="00FA78D1">
        <w:rPr>
          <w:rFonts w:hint="eastAsia"/>
          <w:sz w:val="24"/>
          <w:szCs w:val="24"/>
        </w:rPr>
        <w:t>いっぱい</w:t>
      </w:r>
      <w:r>
        <w:rPr>
          <w:rFonts w:hint="eastAsia"/>
          <w:sz w:val="24"/>
          <w:szCs w:val="24"/>
        </w:rPr>
        <w:t>に塗り足ししてください。</w:t>
      </w:r>
    </w:p>
    <w:p w:rsidR="00A2731F" w:rsidRDefault="00A2731F">
      <w:pPr>
        <w:rPr>
          <w:sz w:val="24"/>
          <w:szCs w:val="24"/>
        </w:rPr>
      </w:pPr>
    </w:p>
    <w:p w:rsidR="00A2731F" w:rsidRDefault="00A273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色合いはＲＧＢよりＣＭＹＫに変換しますので、黄色や蛍光色に近い色は</w:t>
      </w:r>
    </w:p>
    <w:p w:rsidR="00A2731F" w:rsidRDefault="00A273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変色いたします。なるべく使わないことをおすすめします。</w:t>
      </w:r>
    </w:p>
    <w:p w:rsidR="00A2731F" w:rsidRDefault="00A2731F">
      <w:pPr>
        <w:rPr>
          <w:sz w:val="24"/>
          <w:szCs w:val="24"/>
        </w:rPr>
      </w:pPr>
    </w:p>
    <w:p w:rsidR="00A2731F" w:rsidRDefault="00A273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最後に保存形式を</w:t>
      </w:r>
      <w:r w:rsidRPr="00FA78D1">
        <w:rPr>
          <w:rFonts w:hint="eastAsia"/>
          <w:b/>
          <w:color w:val="FF0000"/>
          <w:sz w:val="24"/>
          <w:szCs w:val="24"/>
        </w:rPr>
        <w:t>「ＰＤＦ」</w:t>
      </w:r>
      <w:r>
        <w:rPr>
          <w:rFonts w:hint="eastAsia"/>
          <w:sz w:val="24"/>
          <w:szCs w:val="24"/>
        </w:rPr>
        <w:t>で保存して頂き</w:t>
      </w:r>
      <w:r w:rsidR="00FA78D1">
        <w:rPr>
          <w:rFonts w:hint="eastAsia"/>
          <w:sz w:val="24"/>
          <w:szCs w:val="24"/>
        </w:rPr>
        <w:t>、ワードデータとＰＤＦデータ</w:t>
      </w:r>
    </w:p>
    <w:p w:rsidR="00FA78D1" w:rsidRDefault="00FA78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の２つを一緒に入稿して下さい。</w:t>
      </w:r>
    </w:p>
    <w:p w:rsidR="00FA78D1" w:rsidRDefault="00FA78D1">
      <w:pPr>
        <w:rPr>
          <w:sz w:val="24"/>
          <w:szCs w:val="24"/>
        </w:rPr>
      </w:pPr>
    </w:p>
    <w:p w:rsidR="00FA78D1" w:rsidRDefault="00FA78D1" w:rsidP="00FA78D1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3956E5C" wp14:editId="16B770CD">
            <wp:extent cx="1171575" cy="117157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2019031115025132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1E0D41BB" wp14:editId="7D9F5488">
            <wp:extent cx="2857500" cy="1143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go1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8D1" w:rsidRDefault="00FA78D1" w:rsidP="00FA78D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フリーダイヤル　</w:t>
      </w:r>
      <w:r>
        <w:rPr>
          <w:rFonts w:hint="eastAsia"/>
          <w:sz w:val="24"/>
          <w:szCs w:val="24"/>
        </w:rPr>
        <w:t>0120-989-718</w:t>
      </w:r>
    </w:p>
    <w:p w:rsidR="00FA78D1" w:rsidRPr="00A2731F" w:rsidRDefault="00FA78D1" w:rsidP="00FA78D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「ポケ蔵」で検索！</w:t>
      </w:r>
    </w:p>
    <w:sectPr w:rsidR="00FA78D1" w:rsidRPr="00A2731F" w:rsidSect="00FA78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FB"/>
    <w:rsid w:val="00281841"/>
    <w:rsid w:val="00497415"/>
    <w:rsid w:val="006D718E"/>
    <w:rsid w:val="006E052B"/>
    <w:rsid w:val="007E72FB"/>
    <w:rsid w:val="008D5954"/>
    <w:rsid w:val="00A2731F"/>
    <w:rsid w:val="00BE0728"/>
    <w:rsid w:val="00FA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7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78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7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78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2E236-1373-4FDD-B299-453A2205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cp:lastPrinted>2019-03-11T11:07:00Z</cp:lastPrinted>
  <dcterms:created xsi:type="dcterms:W3CDTF">2019-03-12T03:50:00Z</dcterms:created>
  <dcterms:modified xsi:type="dcterms:W3CDTF">2019-03-12T03:50:00Z</dcterms:modified>
</cp:coreProperties>
</file>